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4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python runtime and visual studio integration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standard library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python NLP libraries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technical proficiency of PO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with NLP w/ regards to entire team.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strategies for implementation.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avenues for implementation. Keep researching NLP.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various NLP libraries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NLP libraries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Gained knowledge of what the assignment consists of.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expertise in this area and a need for an increase of knowledge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are still figuring out the best time for all members of the group to be available.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about different python libraries and how to implement them to use in our program.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and create a plan to show to the next meeting with the product owner.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Hard to follow processes without implementing it in a code itself to see how it works.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learning machine learning.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more Python and look into the User stories needed for the deliverables.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everyone on the same page due to somewhat difficult scheduling.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Trouble learning new topics such as machine learning and NLP.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Because of lack of understanding, it is hard to come up with a plan to complete tasks in a timely manner.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up more on the materials provided by the PO.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developing a framework for the project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NLP, ML, and this Python library called Tensorflow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Conflicting schedules for meeting times.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